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7811" w14:textId="77777777" w:rsidR="00642399" w:rsidRDefault="00642399" w:rsidP="00500274">
      <w:pPr>
        <w:pStyle w:val="a3"/>
        <w:shd w:val="clear" w:color="auto" w:fill="FFFFFF"/>
        <w:rPr>
          <w:rFonts w:ascii="TH SarabunPSK" w:hAnsi="TH SarabunPSK" w:cs="TH SarabunPSK"/>
          <w:color w:val="000000"/>
          <w:sz w:val="32"/>
          <w:szCs w:val="32"/>
        </w:rPr>
      </w:pPr>
      <w:r w:rsidRPr="00642399"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>รณรงค์ สร้างจิตสำนึกในการคัดแยกขยะมูลฝอย</w:t>
      </w:r>
      <w:r w:rsidRPr="00642399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Pr="00642399"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>ขององค์การบริหารส่วนตำบล</w:t>
      </w:r>
      <w:r w:rsidRPr="00642399"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>คลองชีล้อม</w:t>
      </w:r>
      <w:r w:rsidRPr="00642399">
        <w:rPr>
          <w:rStyle w:val="a4"/>
          <w:rFonts w:ascii="TH SarabunPSK" w:hAnsi="TH SarabunPSK" w:cs="TH SarabunPSK" w:hint="cs"/>
          <w:color w:val="000000"/>
          <w:sz w:val="32"/>
          <w:szCs w:val="32"/>
        </w:rPr>
        <w:t> </w:t>
      </w:r>
      <w:r w:rsidRPr="00642399"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>อำเภอ</w:t>
      </w:r>
      <w:r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>กันตัง</w:t>
      </w:r>
      <w:r w:rsidRPr="00642399">
        <w:rPr>
          <w:rStyle w:val="a4"/>
          <w:rFonts w:ascii="TH SarabunPSK" w:hAnsi="TH SarabunPSK" w:cs="TH SarabunPSK" w:hint="cs"/>
          <w:color w:val="000000"/>
          <w:sz w:val="32"/>
          <w:szCs w:val="32"/>
        </w:rPr>
        <w:t> </w:t>
      </w:r>
      <w:r w:rsidRPr="00642399">
        <w:rPr>
          <w:rStyle w:val="a4"/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ตรัง</w:t>
      </w:r>
    </w:p>
    <w:p w14:paraId="2553E2D1" w14:textId="6497C655" w:rsidR="00642399" w:rsidRPr="00642399" w:rsidRDefault="00500274" w:rsidP="00500274">
      <w:pPr>
        <w:pStyle w:val="a3"/>
        <w:shd w:val="clear" w:color="auto" w:fill="FFFFFF"/>
        <w:spacing w:before="0" w:beforeAutospacing="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5FC868F0" wp14:editId="7294C3AA">
            <wp:simplePos x="0" y="0"/>
            <wp:positionH relativeFrom="column">
              <wp:posOffset>161925</wp:posOffset>
            </wp:positionH>
            <wp:positionV relativeFrom="paragraph">
              <wp:posOffset>4787265</wp:posOffset>
            </wp:positionV>
            <wp:extent cx="5943600" cy="421259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399" w:rsidRPr="00642399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> </w:t>
      </w:r>
      <w:r w:rsidR="00642399" w:rsidRPr="00642399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       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สถานการณ์ขยะมูลฝอยชุมชนในปัจจุบัน พบว่า มีการเพิ่มขึ้นของปริมาณขยะมูลฝอยตกค้าง ในสถานที่กำจัดขยะมูลฝอย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>  (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ขยะมูลฝอยเก่า) และขยะมูลฝอยที่เกิดขึ้น (ขยะมูลฝอยใหม่) จะเห็นได้ว่าปัญหาขยะมูลฝอยเป็นปัญหาที่เกิดและสั่งสมมาเป็นระยะเวลานาน และการแก้ไขปัญหาดังกล่าวที่ผ่านมายังไม่สามารถที่จะตอบโจทย์การแก้ไขได้อย่างมีประสิทธิภาพเท่าที่ควร อาจจะมาจากสาเหตุการไม่ให้ความสำคัญและความพร้อมต่อการแก้ไขปัญหาที่ยังไม่เพียงพอ โดยในปัจจุบันสถานการณ์ขยะมูลฝอยชุมชนมีอัตราเพิ่มขึ้นอย่างต่อเนื่อง</w:t>
      </w:r>
      <w:r w:rsidR="00642399" w:rsidRPr="00642399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 xml:space="preserve">เพื่อให้เป็นไปตามแผนในการบริหารจัดการขยะมูลฝอย ได้แก่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Road Map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การจัดการขยะมูลฝอยและขยะอันตราย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     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 xml:space="preserve">แผนแม่บทการบริหารจัดการขยะมูลฝอยของประเทศ พ.ศ.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2559 – 2564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 xml:space="preserve">และแผนปฏิบัติการ ประเทศไทยไร้ขยะ ตามแนวทางประชารัฐ ระยะ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1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 xml:space="preserve">ปี (พ.ศ.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>2559 – 2560)  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ซึ่งเป็นแนวทางเพื่อขับเคลื่อนประเทศไปสู่การเป็นสังคมปลอดขยะ (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Zero Waste Society)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 xml:space="preserve">โดยวางอยู่บนแนวคิด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3Rs –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ประชารัฐ  คือ  การมุ่งเน้นการจัดการขยะที่ต้นทาง เพื่อการจัดการที่ยั่งยืน เริ่มจากส่งเสริมการคัดแยกขยะจากต้นทาง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 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ลดปริมาณขยะจากครัวเรือน ส่งเสริมการเพิ่มมูลค่าหรือแปรรูปขยะมูลฝอย ส่งผลให้ปริมาณขยะมูลฝอยในภาพรวมของประเทศลดลง ทำให้ปริมาณขยะมูลฝอยที่เข้าสู่ระบบการกำจัดลดลง และมีการกำจัดที่ถูกวิธีเพิ่มมากขึ้นอีกด้วย โดยดำเนินการภายใต้หลัก “ประชารัฐ”</w:t>
      </w:r>
      <w:r w:rsidR="00642399" w:rsidRPr="00642399">
        <w:rPr>
          <w:rFonts w:ascii="TH SarabunPSK" w:hAnsi="TH SarabunPSK" w:cs="TH SarabunPSK" w:hint="cs"/>
          <w:color w:val="000000"/>
          <w:sz w:val="32"/>
          <w:szCs w:val="32"/>
        </w:rPr>
        <w:t> 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> 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ดังนั้น องค์การบริหารส่วนตำบล</w:t>
      </w:r>
      <w:r w:rsid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คลองชีล้อม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> 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 xml:space="preserve">จึงขอประชาสัมพันธ์ รณรงค์ สร้างจิตสำนึกในการคัดแยกขยะมูลฝอยในชุมชน โดยใช้หลัก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3Rs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คือ การใช้น้อย การใช้ซ้ำ การรี</w:t>
      </w:r>
      <w:proofErr w:type="spellStart"/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ไซเคิล</w:t>
      </w:r>
      <w:proofErr w:type="spellEnd"/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 xml:space="preserve">หรือการแปรรูปใช้ใหม่ แนวคิดและแนวทางในการปฏิบัติเพื่อการใช้ทรัพยากรที่มีอยู่อย่างคุ้มค่าทำให้ปริมาณขยะมูลฝอยที่เกิดขึ้นน้อยลง จึงขอความร่วมมือมายังประชาชนทุกท่านให้ความร่วมมือ ร่วมใจ นำหลัก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 xml:space="preserve">3Rs 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ไปใช้เพื่อให้ครัวเรือนของท่าน และชุมชน/หมู่บ้านของประชาชนในเขตพื้นที่ตำบ</w:t>
      </w:r>
      <w:r w:rsid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คลองชีล้อม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</w:rPr>
        <w:t> </w:t>
      </w:r>
      <w:r w:rsidR="00642399" w:rsidRPr="00642399">
        <w:rPr>
          <w:rFonts w:ascii="TH SarabunPSK" w:hAnsi="TH SarabunPSK" w:cs="TH SarabunPSK" w:hint="cs"/>
          <w:color w:val="666666"/>
          <w:sz w:val="32"/>
          <w:szCs w:val="32"/>
          <w:shd w:val="clear" w:color="auto" w:fill="FFFFFF"/>
          <w:cs/>
        </w:rPr>
        <w:t>มีความสะอาด น่าอยู่ ปราศจากโรคภัยต่างๆ และสามารถลดปริมาณขยะมูลฝอยได้อย่างเป็นรูปธรรม</w:t>
      </w:r>
    </w:p>
    <w:p w14:paraId="2CD40089" w14:textId="5BE7BF03" w:rsidR="001E10A4" w:rsidRDefault="001E10A4"/>
    <w:sectPr w:rsidR="001E10A4" w:rsidSect="00500274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99"/>
    <w:rsid w:val="001E10A4"/>
    <w:rsid w:val="00500274"/>
    <w:rsid w:val="00642399"/>
    <w:rsid w:val="00AE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3654"/>
  <w15:chartTrackingRefBased/>
  <w15:docId w15:val="{271C2E69-0B4E-48AA-BE78-E1A06510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3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4">
    <w:name w:val="Strong"/>
    <w:basedOn w:val="a0"/>
    <w:uiPriority w:val="22"/>
    <w:qFormat/>
    <w:rsid w:val="00642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รัฐพงษ์ สุวรรณปิยะพันธ์</dc:creator>
  <cp:keywords/>
  <dc:description/>
  <cp:lastModifiedBy>รัฐพงษ์ สุวรรณปิยะพันธ์</cp:lastModifiedBy>
  <cp:revision>2</cp:revision>
  <dcterms:created xsi:type="dcterms:W3CDTF">2021-08-14T08:26:00Z</dcterms:created>
  <dcterms:modified xsi:type="dcterms:W3CDTF">2021-08-14T08:32:00Z</dcterms:modified>
</cp:coreProperties>
</file>